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4" w:rsidRDefault="006745E4" w:rsidP="005C6EC3">
      <w:pPr>
        <w:spacing w:after="0" w:line="240" w:lineRule="auto"/>
        <w:ind w:left="709" w:hanging="709"/>
        <w:contextualSpacing/>
        <w:jc w:val="center"/>
        <w:rPr>
          <w:rFonts w:ascii="Times New Roman" w:eastAsia="MS Mincho" w:hAnsi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5C6EC3" w:rsidRDefault="005C6EC3" w:rsidP="005C6EC3">
      <w:pPr>
        <w:spacing w:after="0" w:line="240" w:lineRule="auto"/>
        <w:ind w:left="709" w:hanging="709"/>
        <w:contextualSpacing/>
        <w:jc w:val="center"/>
        <w:rPr>
          <w:rFonts w:ascii="Times New Roman" w:eastAsia="MS Mincho" w:hAnsi="Times New Roman"/>
          <w:b/>
          <w:color w:val="000000"/>
          <w:sz w:val="28"/>
          <w:lang w:eastAsia="ru-RU"/>
        </w:rPr>
      </w:pPr>
      <w:r>
        <w:rPr>
          <w:rFonts w:ascii="Times New Roman" w:eastAsia="MS Mincho" w:hAnsi="Times New Roman"/>
          <w:b/>
          <w:color w:val="000000"/>
          <w:sz w:val="28"/>
          <w:lang w:eastAsia="ru-RU"/>
        </w:rPr>
        <w:t>ПРОГРАММА</w:t>
      </w:r>
    </w:p>
    <w:p w:rsidR="005C6EC3" w:rsidRDefault="005C6EC3" w:rsidP="005C6EC3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/>
          <w:b/>
          <w:color w:val="000000"/>
          <w:sz w:val="24"/>
          <w:lang w:eastAsia="ru-RU"/>
        </w:rPr>
      </w:pPr>
    </w:p>
    <w:p w:rsidR="005C6EC3" w:rsidRDefault="005C6EC3" w:rsidP="005C6EC3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C6EC3">
        <w:rPr>
          <w:rFonts w:ascii="Times New Roman" w:hAnsi="Times New Roman"/>
          <w:sz w:val="28"/>
          <w:szCs w:val="28"/>
        </w:rPr>
        <w:t xml:space="preserve"> </w:t>
      </w:r>
      <w:r w:rsidR="001C3F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ъезд медицинских статистиков г. Москвы</w:t>
      </w:r>
    </w:p>
    <w:p w:rsidR="005C6EC3" w:rsidRDefault="006F0982" w:rsidP="005C6EC3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7A21">
        <w:rPr>
          <w:rFonts w:ascii="Times New Roman" w:hAnsi="Times New Roman"/>
          <w:sz w:val="28"/>
          <w:szCs w:val="28"/>
        </w:rPr>
        <w:t>0</w:t>
      </w:r>
      <w:r w:rsidR="005C6EC3">
        <w:rPr>
          <w:rFonts w:ascii="Times New Roman" w:hAnsi="Times New Roman"/>
          <w:sz w:val="28"/>
          <w:szCs w:val="28"/>
        </w:rPr>
        <w:t xml:space="preserve"> сентября 202</w:t>
      </w:r>
      <w:r w:rsidR="00DC7A21">
        <w:rPr>
          <w:rFonts w:ascii="Times New Roman" w:hAnsi="Times New Roman"/>
          <w:sz w:val="28"/>
          <w:szCs w:val="28"/>
        </w:rPr>
        <w:t>3</w:t>
      </w:r>
      <w:r w:rsidR="004A2C8C">
        <w:rPr>
          <w:rFonts w:ascii="Times New Roman" w:hAnsi="Times New Roman"/>
          <w:sz w:val="28"/>
          <w:szCs w:val="28"/>
        </w:rPr>
        <w:t xml:space="preserve"> г.</w:t>
      </w:r>
      <w:r w:rsidR="005C6EC3">
        <w:rPr>
          <w:rFonts w:ascii="Times New Roman" w:hAnsi="Times New Roman"/>
          <w:sz w:val="28"/>
          <w:szCs w:val="28"/>
        </w:rPr>
        <w:t xml:space="preserve">, в </w:t>
      </w:r>
      <w:r w:rsidR="005C6EC3" w:rsidRPr="000C33FE">
        <w:rPr>
          <w:rFonts w:ascii="Times New Roman" w:hAnsi="Times New Roman"/>
          <w:color w:val="000000" w:themeColor="text1"/>
          <w:sz w:val="28"/>
          <w:szCs w:val="28"/>
        </w:rPr>
        <w:t>онлайн-формате</w:t>
      </w:r>
    </w:p>
    <w:p w:rsidR="005C6EC3" w:rsidRPr="005C6EC3" w:rsidRDefault="005C6EC3" w:rsidP="004906DA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5C6EC3" w:rsidRP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Цель ОМ</w:t>
      </w:r>
      <w:r w:rsidRPr="005C6EC3">
        <w:rPr>
          <w:rFonts w:ascii="Times New Roman" w:hAnsi="Times New Roman"/>
          <w:sz w:val="24"/>
          <w:szCs w:val="24"/>
        </w:rPr>
        <w:t xml:space="preserve">: ознакомить слушателей с </w:t>
      </w:r>
      <w:r w:rsidR="005A208D">
        <w:rPr>
          <w:rFonts w:ascii="Times New Roman" w:hAnsi="Times New Roman"/>
          <w:sz w:val="24"/>
          <w:szCs w:val="24"/>
        </w:rPr>
        <w:t>методами</w:t>
      </w:r>
      <w:r w:rsidR="00CA2FCC">
        <w:rPr>
          <w:rFonts w:ascii="Times New Roman" w:hAnsi="Times New Roman"/>
          <w:sz w:val="24"/>
          <w:szCs w:val="24"/>
        </w:rPr>
        <w:t xml:space="preserve"> вычислений</w:t>
      </w:r>
      <w:r w:rsidR="005A208D">
        <w:rPr>
          <w:rFonts w:ascii="Times New Roman" w:hAnsi="Times New Roman"/>
          <w:sz w:val="24"/>
          <w:szCs w:val="24"/>
        </w:rPr>
        <w:t xml:space="preserve"> </w:t>
      </w:r>
      <w:r w:rsidR="00873EB6">
        <w:rPr>
          <w:rFonts w:ascii="Times New Roman" w:hAnsi="Times New Roman"/>
          <w:sz w:val="24"/>
          <w:szCs w:val="24"/>
        </w:rPr>
        <w:t>демографических и статистических показателей, а также анализа и построения прогнозов, на основе имеющихся данных</w:t>
      </w:r>
      <w:r w:rsidRPr="005C6EC3">
        <w:rPr>
          <w:rFonts w:ascii="Times New Roman" w:hAnsi="Times New Roman"/>
          <w:sz w:val="24"/>
          <w:szCs w:val="24"/>
        </w:rPr>
        <w:t xml:space="preserve">. </w:t>
      </w:r>
    </w:p>
    <w:p w:rsid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5C6EC3">
        <w:rPr>
          <w:rFonts w:ascii="Times New Roman" w:hAnsi="Times New Roman"/>
          <w:sz w:val="24"/>
          <w:szCs w:val="24"/>
        </w:rPr>
        <w:t xml:space="preserve">: слушатели смогут </w:t>
      </w:r>
      <w:r w:rsidR="00873EB6">
        <w:rPr>
          <w:rFonts w:ascii="Times New Roman" w:hAnsi="Times New Roman"/>
          <w:sz w:val="24"/>
          <w:szCs w:val="24"/>
        </w:rPr>
        <w:t xml:space="preserve">обучиться </w:t>
      </w:r>
      <w:r w:rsidR="00536EE1">
        <w:rPr>
          <w:rFonts w:ascii="Times New Roman" w:hAnsi="Times New Roman"/>
          <w:sz w:val="24"/>
          <w:szCs w:val="24"/>
        </w:rPr>
        <w:t xml:space="preserve">расчету </w:t>
      </w:r>
      <w:r w:rsidR="00873EB6">
        <w:rPr>
          <w:rFonts w:ascii="Times New Roman" w:hAnsi="Times New Roman"/>
          <w:sz w:val="24"/>
          <w:szCs w:val="24"/>
        </w:rPr>
        <w:t>показателей в области демографии и медицинской статистики и получить представление о методах оценки текущих значений и прогнозирования</w:t>
      </w:r>
      <w:r w:rsidRPr="005C6EC3">
        <w:rPr>
          <w:rFonts w:ascii="Times New Roman" w:hAnsi="Times New Roman"/>
          <w:sz w:val="24"/>
          <w:szCs w:val="24"/>
        </w:rPr>
        <w:t>.</w:t>
      </w:r>
    </w:p>
    <w:p w:rsidR="005C6EC3" w:rsidRDefault="005C6EC3" w:rsidP="004906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3F2D" w:rsidRDefault="005B04E3" w:rsidP="00EA3F2D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10:00 – 10: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10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Открытие съезда. Приветственное слово</w:t>
      </w:r>
    </w:p>
    <w:p w:rsidR="00EA3F2D" w:rsidRPr="00EA3F2D" w:rsidRDefault="00BC3916" w:rsidP="00B64500">
      <w:pPr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="00B64500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Подчернина Анастасия Михайловна</w:t>
      </w:r>
      <w:r w:rsidRPr="00BC391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="00B64500" w:rsidRPr="00B64500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Заведующая Центром медицинской статистики </w:t>
      </w:r>
      <w:r w:rsidR="009D01F8" w:rsidRPr="002B013B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ГБУ "НИИОЗММ ДЗМ"</w:t>
      </w:r>
      <w:r w:rsidRPr="00BC3916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.</w:t>
      </w:r>
    </w:p>
    <w:p w:rsidR="005C6EC3" w:rsidRDefault="00B7785B" w:rsidP="004906D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10: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10</w:t>
      </w:r>
      <w:r w:rsidR="005B04E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10: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5C6EC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Мастер </w:t>
      </w:r>
      <w:r w:rsidR="00F418E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–</w:t>
      </w:r>
      <w:r w:rsidR="005C6EC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класс</w:t>
      </w:r>
      <w:r w:rsidR="00751915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5C6EC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</w:t>
      </w:r>
      <w:r w:rsidR="00DD425E" w:rsidRPr="00DD425E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Влияние фактора переписи на изменение показателей рождаемости</w:t>
      </w:r>
      <w:r w:rsidR="005C6EC3" w:rsidRPr="00751915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751915" w:rsidRDefault="00751915" w:rsidP="004906D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5E1809" w:rsidRDefault="005E1809" w:rsidP="005E1809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A9135A">
        <w:rPr>
          <w:rFonts w:ascii="Times New Roman" w:hAnsi="Times New Roman"/>
          <w:i/>
          <w:sz w:val="24"/>
          <w:szCs w:val="28"/>
        </w:rPr>
        <w:t>На мастер-классе буд</w:t>
      </w:r>
      <w:r w:rsidR="00555A28">
        <w:rPr>
          <w:rFonts w:ascii="Times New Roman" w:hAnsi="Times New Roman"/>
          <w:i/>
          <w:sz w:val="24"/>
          <w:szCs w:val="28"/>
        </w:rPr>
        <w:t>е</w:t>
      </w:r>
      <w:r w:rsidRPr="00A9135A">
        <w:rPr>
          <w:rFonts w:ascii="Times New Roman" w:hAnsi="Times New Roman"/>
          <w:i/>
          <w:sz w:val="24"/>
          <w:szCs w:val="28"/>
        </w:rPr>
        <w:t>т рассмотрен</w:t>
      </w:r>
      <w:r w:rsidR="00555A28">
        <w:rPr>
          <w:rFonts w:ascii="Times New Roman" w:hAnsi="Times New Roman"/>
          <w:i/>
          <w:sz w:val="24"/>
          <w:szCs w:val="28"/>
        </w:rPr>
        <w:t>о какое влияние оказывает перепись на рождаемость</w:t>
      </w:r>
      <w:r w:rsidRPr="00A9135A">
        <w:rPr>
          <w:rFonts w:ascii="Times New Roman" w:hAnsi="Times New Roman"/>
          <w:i/>
          <w:sz w:val="24"/>
          <w:szCs w:val="28"/>
        </w:rPr>
        <w:t xml:space="preserve">. Слушатели получат представление </w:t>
      </w:r>
      <w:r w:rsidR="00555A28">
        <w:rPr>
          <w:rFonts w:ascii="Times New Roman" w:hAnsi="Times New Roman"/>
          <w:i/>
          <w:sz w:val="24"/>
          <w:szCs w:val="28"/>
        </w:rPr>
        <w:t>о тенденциях и прогнозах</w:t>
      </w:r>
      <w:r w:rsidR="00A9135A" w:rsidRPr="00A9135A">
        <w:rPr>
          <w:rFonts w:ascii="Times New Roman" w:hAnsi="Times New Roman"/>
          <w:i/>
          <w:sz w:val="24"/>
          <w:szCs w:val="28"/>
        </w:rPr>
        <w:t xml:space="preserve"> демографической ситуации</w:t>
      </w:r>
      <w:r w:rsidR="004A2C8C" w:rsidRPr="00A9135A">
        <w:rPr>
          <w:rFonts w:ascii="Times New Roman" w:hAnsi="Times New Roman"/>
          <w:i/>
          <w:sz w:val="24"/>
          <w:szCs w:val="28"/>
        </w:rPr>
        <w:t>.</w:t>
      </w:r>
    </w:p>
    <w:p w:rsidR="00A9135A" w:rsidRPr="00CE291A" w:rsidRDefault="00A9135A" w:rsidP="005E1809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1F5D14" w:rsidRDefault="005C6EC3" w:rsidP="004906D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="00751915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Архангельский Владимир Николаевич</w:t>
      </w:r>
      <w:r w:rsidR="001F5D14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="00751915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Заведующий сектором </w:t>
      </w:r>
      <w:r w:rsidR="001C3F3D" w:rsidRPr="001C3F3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Центра по изучению проблем народонаселения Московского государственного университета имени М. В. Ломоносова</w:t>
      </w:r>
      <w:r w:rsidR="001C3F3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, к</w:t>
      </w:r>
      <w:r w:rsidR="009D01F8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андидат</w:t>
      </w:r>
      <w:r w:rsidR="009D01F8" w:rsidRPr="001E4B20">
        <w:rPr>
          <w:rFonts w:ascii="Times New Roman" w:hAnsi="Times New Roman"/>
          <w:i/>
          <w:sz w:val="24"/>
          <w:szCs w:val="28"/>
        </w:rPr>
        <w:t xml:space="preserve"> экономических наук</w:t>
      </w:r>
    </w:p>
    <w:p w:rsidR="007E5D6A" w:rsidRPr="005C6EC3" w:rsidRDefault="007E5D6A" w:rsidP="004906DA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E179B0" w:rsidRDefault="007E5D6A" w:rsidP="00E179B0">
      <w:pP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Дискуссия</w:t>
      </w:r>
      <w:r w:rsidR="00E179B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10: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E179B0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 w:rsidR="00E179B0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E179B0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05</w:t>
      </w:r>
    </w:p>
    <w:p w:rsidR="005C6EC3" w:rsidRDefault="00B7785B" w:rsidP="004906DA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11: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50</w:t>
      </w:r>
      <w:r w:rsidR="005C6EC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Мастер – класс</w:t>
      </w:r>
      <w:r w:rsidR="001C3F3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5C6EC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«</w:t>
      </w:r>
      <w:r w:rsidR="00C41327" w:rsidRPr="00C4132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Влияние данных переписи на показатели смертности населения</w:t>
      </w:r>
      <w:r w:rsidR="005C6EC3" w:rsidRPr="001C3F3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555A28" w:rsidRDefault="00555A28" w:rsidP="00555A28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A9135A">
        <w:rPr>
          <w:rFonts w:ascii="Times New Roman" w:hAnsi="Times New Roman"/>
          <w:i/>
          <w:sz w:val="24"/>
          <w:szCs w:val="28"/>
        </w:rPr>
        <w:t>На мастер-классе буд</w:t>
      </w:r>
      <w:r>
        <w:rPr>
          <w:rFonts w:ascii="Times New Roman" w:hAnsi="Times New Roman"/>
          <w:i/>
          <w:sz w:val="24"/>
          <w:szCs w:val="28"/>
        </w:rPr>
        <w:t>у</w:t>
      </w:r>
      <w:r w:rsidRPr="00A9135A">
        <w:rPr>
          <w:rFonts w:ascii="Times New Roman" w:hAnsi="Times New Roman"/>
          <w:i/>
          <w:sz w:val="24"/>
          <w:szCs w:val="28"/>
        </w:rPr>
        <w:t>т рассмотрен</w:t>
      </w:r>
      <w:r>
        <w:rPr>
          <w:rFonts w:ascii="Times New Roman" w:hAnsi="Times New Roman"/>
          <w:i/>
          <w:sz w:val="24"/>
          <w:szCs w:val="28"/>
        </w:rPr>
        <w:t>о влияние переписи на движение населения</w:t>
      </w:r>
      <w:r w:rsidRPr="00A9135A">
        <w:rPr>
          <w:rFonts w:ascii="Times New Roman" w:hAnsi="Times New Roman"/>
          <w:i/>
          <w:sz w:val="24"/>
          <w:szCs w:val="28"/>
        </w:rPr>
        <w:t xml:space="preserve">. Слушатели получат представление </w:t>
      </w:r>
      <w:r>
        <w:rPr>
          <w:rFonts w:ascii="Times New Roman" w:hAnsi="Times New Roman"/>
          <w:i/>
          <w:sz w:val="24"/>
          <w:szCs w:val="28"/>
        </w:rPr>
        <w:t>об изменениях в</w:t>
      </w:r>
      <w:r w:rsidRPr="00A9135A">
        <w:rPr>
          <w:rFonts w:ascii="Times New Roman" w:hAnsi="Times New Roman"/>
          <w:i/>
          <w:sz w:val="24"/>
          <w:szCs w:val="28"/>
        </w:rPr>
        <w:t xml:space="preserve"> демографической ситуации.</w:t>
      </w:r>
    </w:p>
    <w:p w:rsidR="001C3F3D" w:rsidRPr="00CE291A" w:rsidRDefault="001C3F3D" w:rsidP="005E1809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5C6EC3" w:rsidRDefault="005C6EC3" w:rsidP="004906DA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="00E179B0" w:rsidRPr="001F5D14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Иванова Алла Ефимовна</w:t>
      </w:r>
      <w:r w:rsidR="00E179B0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="00C41327" w:rsidRP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доктор экономических наук, профессор, заведующая отделом здоровья и </w:t>
      </w:r>
      <w:proofErr w:type="spellStart"/>
      <w:r w:rsidR="00C41327" w:rsidRP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самосохранительного</w:t>
      </w:r>
      <w:proofErr w:type="spellEnd"/>
      <w:r w:rsidR="00C41327" w:rsidRP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поведения ИДИ ФНИСЦ РАН, заведующая отделом демографии </w:t>
      </w:r>
      <w:r w:rsid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ГБУ </w:t>
      </w:r>
      <w:r w:rsidR="00C41327" w:rsidRP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НИИОЗММ ДЗМ</w:t>
      </w:r>
    </w:p>
    <w:p w:rsidR="00B7785B" w:rsidRDefault="007E5D6A" w:rsidP="00B7785B">
      <w:pP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Дискуссия</w:t>
      </w:r>
      <w:r w:rsidR="00B7785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11: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50</w:t>
      </w:r>
      <w:r w:rsidR="00B7785B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 w:rsidR="00B7785B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="00B7785B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00</w:t>
      </w:r>
    </w:p>
    <w:p w:rsidR="00735BAA" w:rsidRDefault="002A1D6A" w:rsidP="00735BAA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00</w:t>
      </w:r>
      <w:r w:rsid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 12:</w:t>
      </w:r>
      <w:r w:rsidR="00162D31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45</w:t>
      </w:r>
      <w:r w:rsid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="00735BAA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Мастер – класс</w:t>
      </w:r>
      <w:r w:rsidR="00735BA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«</w:t>
      </w:r>
      <w:r w:rsidR="00C41327" w:rsidRPr="00C4132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Переход на МКБ-11: перспективы и проблемы</w:t>
      </w:r>
      <w:r w:rsidR="00735BAA" w:rsidRPr="00C4132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C41327" w:rsidRDefault="00C41327" w:rsidP="00735BAA">
      <w:pPr>
        <w:jc w:val="both"/>
        <w:rPr>
          <w:rFonts w:ascii="Times New Roman" w:hAnsi="Times New Roman"/>
          <w:i/>
          <w:sz w:val="24"/>
          <w:szCs w:val="28"/>
        </w:rPr>
      </w:pPr>
      <w:r w:rsidRPr="00C41327">
        <w:rPr>
          <w:rFonts w:ascii="Times New Roman" w:hAnsi="Times New Roman"/>
          <w:i/>
          <w:sz w:val="24"/>
          <w:szCs w:val="28"/>
        </w:rPr>
        <w:t>На мастер-классе будут рассмотрены методика и особенности кодирования заболеваний в МКБ-11. Слушатели получат представление о структуре классификации, базовых принципах и основных ошибках кодирования.</w:t>
      </w:r>
    </w:p>
    <w:p w:rsidR="001C3F3D" w:rsidRDefault="00735BAA" w:rsidP="00540FDB">
      <w:pPr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="00C41327" w:rsidRPr="00C4132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Савина Анна Александровна, ведущий научный сотрудник отдела демографии ГБУ "НИИОЗММ ДЗМ", кандидат медицинских наук</w:t>
      </w:r>
    </w:p>
    <w:p w:rsidR="0067540F" w:rsidRPr="00C00546" w:rsidRDefault="007E5D6A" w:rsidP="00C00546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Дискуссия</w:t>
      </w:r>
      <w:r w:rsidR="00D82B4E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12: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</w:t>
      </w:r>
      <w:r w:rsidR="00D1370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D82B4E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 w:rsidR="00D82B4E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</w:t>
      </w:r>
      <w:r w:rsidR="00CE1DFE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2</w:t>
      </w:r>
      <w:r w:rsidR="00D82B4E"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 w:rsidR="00EA3F2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  <w:r w:rsidR="00D1370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</w:t>
      </w:r>
    </w:p>
    <w:p w:rsidR="0067540F" w:rsidRPr="0067540F" w:rsidRDefault="0067540F" w:rsidP="0067540F">
      <w:pPr>
        <w:spacing w:before="240" w:line="240" w:lineRule="auto"/>
        <w:rPr>
          <w:rFonts w:ascii="Times New Roman" w:hAnsi="Times New Roman"/>
          <w:sz w:val="24"/>
          <w:szCs w:val="28"/>
        </w:rPr>
      </w:pPr>
      <w:r w:rsidRPr="0067540F">
        <w:rPr>
          <w:rFonts w:ascii="Times New Roman" w:hAnsi="Times New Roman"/>
          <w:sz w:val="24"/>
          <w:szCs w:val="28"/>
        </w:rPr>
        <w:t>Руководитель программного комитета</w:t>
      </w:r>
      <w:r w:rsidRPr="0067540F">
        <w:rPr>
          <w:rFonts w:ascii="Times New Roman" w:hAnsi="Times New Roman"/>
          <w:sz w:val="24"/>
          <w:szCs w:val="28"/>
        </w:rPr>
        <w:tab/>
        <w:t xml:space="preserve">                                                    А.М. Подчернина</w:t>
      </w:r>
    </w:p>
    <w:p w:rsidR="004A2C8C" w:rsidRDefault="0067540F" w:rsidP="0067540F">
      <w:pPr>
        <w:spacing w:before="24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7540F">
        <w:rPr>
          <w:rFonts w:ascii="Times New Roman" w:hAnsi="Times New Roman"/>
          <w:b/>
          <w:sz w:val="24"/>
          <w:szCs w:val="28"/>
        </w:rPr>
        <w:tab/>
      </w:r>
      <w:r w:rsidRPr="0067540F">
        <w:rPr>
          <w:rFonts w:ascii="Times New Roman" w:hAnsi="Times New Roman"/>
          <w:b/>
          <w:sz w:val="24"/>
          <w:szCs w:val="28"/>
        </w:rPr>
        <w:tab/>
      </w:r>
      <w:r w:rsidRPr="0067540F">
        <w:rPr>
          <w:rFonts w:ascii="Times New Roman" w:hAnsi="Times New Roman"/>
          <w:b/>
          <w:sz w:val="24"/>
          <w:szCs w:val="28"/>
        </w:rPr>
        <w:tab/>
      </w:r>
    </w:p>
    <w:tbl>
      <w:tblPr>
        <w:tblStyle w:val="a6"/>
        <w:tblW w:w="154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3"/>
        <w:gridCol w:w="7743"/>
      </w:tblGrid>
      <w:tr w:rsidR="0067540F" w:rsidTr="00F07E0A">
        <w:tc>
          <w:tcPr>
            <w:tcW w:w="7743" w:type="dxa"/>
          </w:tcPr>
          <w:p w:rsidR="0067540F" w:rsidRDefault="0067540F" w:rsidP="00B43E2A">
            <w:pPr>
              <w:rPr>
                <w:rFonts w:ascii="Times New Roman" w:hAnsi="Times New Roman"/>
              </w:rPr>
            </w:pPr>
          </w:p>
        </w:tc>
        <w:tc>
          <w:tcPr>
            <w:tcW w:w="7743" w:type="dxa"/>
          </w:tcPr>
          <w:p w:rsidR="0067540F" w:rsidRDefault="0067540F" w:rsidP="00B43E2A">
            <w:pPr>
              <w:tabs>
                <w:tab w:val="left" w:pos="6846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:rsidR="00F07E0A" w:rsidRDefault="00F07E0A" w:rsidP="00F07E0A">
      <w:pPr>
        <w:spacing w:after="0" w:line="240" w:lineRule="auto"/>
        <w:ind w:left="709" w:hanging="709"/>
        <w:contextualSpacing/>
        <w:jc w:val="center"/>
        <w:rPr>
          <w:rFonts w:ascii="Times New Roman" w:eastAsia="MS Mincho" w:hAnsi="Times New Roman"/>
          <w:b/>
          <w:color w:val="000000"/>
          <w:sz w:val="28"/>
          <w:lang w:eastAsia="ru-RU"/>
        </w:rPr>
      </w:pPr>
      <w:r>
        <w:rPr>
          <w:rFonts w:ascii="Times New Roman" w:eastAsia="MS Mincho" w:hAnsi="Times New Roman"/>
          <w:b/>
          <w:color w:val="000000"/>
          <w:sz w:val="28"/>
          <w:lang w:eastAsia="ru-RU"/>
        </w:rPr>
        <w:t>ПРОГРАММА</w:t>
      </w:r>
    </w:p>
    <w:p w:rsidR="00F07E0A" w:rsidRDefault="00F07E0A" w:rsidP="00F07E0A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/>
          <w:b/>
          <w:color w:val="000000"/>
          <w:sz w:val="24"/>
          <w:lang w:eastAsia="ru-RU"/>
        </w:rPr>
      </w:pPr>
    </w:p>
    <w:p w:rsidR="00F07E0A" w:rsidRDefault="00F07E0A" w:rsidP="00F07E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для специалистов статистической службы медицинской организации г. Москвы со средним медицинским образованием</w:t>
      </w:r>
    </w:p>
    <w:p w:rsidR="00F07E0A" w:rsidRDefault="00F07E0A" w:rsidP="00F07E0A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C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Съезда медицинских статистиков г. Москвы</w:t>
      </w:r>
    </w:p>
    <w:p w:rsidR="00F07E0A" w:rsidRDefault="00F07E0A" w:rsidP="00F07E0A">
      <w:pPr>
        <w:spacing w:after="0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сентября 2023 г., в </w:t>
      </w:r>
      <w:r w:rsidRPr="000C33FE">
        <w:rPr>
          <w:rFonts w:ascii="Times New Roman" w:hAnsi="Times New Roman"/>
          <w:color w:val="000000" w:themeColor="text1"/>
          <w:sz w:val="28"/>
          <w:szCs w:val="28"/>
        </w:rPr>
        <w:t>онлайн-формате</w:t>
      </w:r>
    </w:p>
    <w:p w:rsidR="00F07E0A" w:rsidRPr="005C6EC3" w:rsidRDefault="00F07E0A" w:rsidP="00F07E0A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07E0A" w:rsidRPr="005C6EC3" w:rsidRDefault="00F07E0A" w:rsidP="00F07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Цель ОМ</w:t>
      </w:r>
      <w:r w:rsidRPr="005C6EC3">
        <w:rPr>
          <w:rFonts w:ascii="Times New Roman" w:hAnsi="Times New Roman"/>
          <w:sz w:val="24"/>
          <w:szCs w:val="24"/>
        </w:rPr>
        <w:t xml:space="preserve">: ознакомить слушателей с </w:t>
      </w:r>
      <w:r>
        <w:rPr>
          <w:rFonts w:ascii="Times New Roman" w:hAnsi="Times New Roman"/>
          <w:sz w:val="24"/>
          <w:szCs w:val="24"/>
        </w:rPr>
        <w:t>методами вычислений демографических и статистических показателей, а также анализа и построения прогнозов, на основе имеющихся данных</w:t>
      </w:r>
      <w:r w:rsidRPr="005C6EC3">
        <w:rPr>
          <w:rFonts w:ascii="Times New Roman" w:hAnsi="Times New Roman"/>
          <w:sz w:val="24"/>
          <w:szCs w:val="24"/>
        </w:rPr>
        <w:t xml:space="preserve">. 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EC3">
        <w:rPr>
          <w:rFonts w:ascii="Times New Roman" w:hAnsi="Times New Roman"/>
          <w:b/>
          <w:sz w:val="24"/>
          <w:szCs w:val="24"/>
        </w:rPr>
        <w:t>Ожидаемый результат</w:t>
      </w:r>
      <w:r w:rsidRPr="005C6EC3">
        <w:rPr>
          <w:rFonts w:ascii="Times New Roman" w:hAnsi="Times New Roman"/>
          <w:sz w:val="24"/>
          <w:szCs w:val="24"/>
        </w:rPr>
        <w:t xml:space="preserve">: слушатели смогут </w:t>
      </w:r>
      <w:r>
        <w:rPr>
          <w:rFonts w:ascii="Times New Roman" w:hAnsi="Times New Roman"/>
          <w:sz w:val="24"/>
          <w:szCs w:val="24"/>
        </w:rPr>
        <w:t>обучиться расчету показателей в области демографии и медицинской статистики и получить представление о методах оценки текущих значений и прогнозирования с использованием современных инструментов и информационных технологий</w:t>
      </w:r>
      <w:r w:rsidRPr="005C6EC3">
        <w:rPr>
          <w:rFonts w:ascii="Times New Roman" w:hAnsi="Times New Roman"/>
          <w:sz w:val="24"/>
          <w:szCs w:val="24"/>
        </w:rPr>
        <w:t>.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E0A" w:rsidRDefault="00F07E0A" w:rsidP="00F07E0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12:55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13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40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Мастер – класс</w:t>
      </w:r>
      <w:r w:rsidRPr="0010077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«</w:t>
      </w:r>
      <w:r w:rsidRPr="00237D5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Методы и способы статистического моделирования и анализа основных показателей здравоохранения</w:t>
      </w:r>
      <w:r w:rsidRPr="0010077C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F07E0A" w:rsidRPr="0010077C" w:rsidRDefault="00F07E0A" w:rsidP="00F07E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E0A" w:rsidRDefault="00F07E0A" w:rsidP="00F07E0A">
      <w:pPr>
        <w:jc w:val="both"/>
        <w:rPr>
          <w:rFonts w:ascii="Times New Roman" w:hAnsi="Times New Roman"/>
          <w:i/>
          <w:sz w:val="24"/>
          <w:szCs w:val="28"/>
        </w:rPr>
      </w:pPr>
      <w:r w:rsidRPr="00DD425E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</w:t>
      </w:r>
      <w:r w:rsidRPr="00C57F3B">
        <w:rPr>
          <w:rFonts w:ascii="Times New Roman" w:hAnsi="Times New Roman"/>
          <w:i/>
          <w:sz w:val="24"/>
          <w:szCs w:val="28"/>
        </w:rPr>
        <w:t>а мастер-классе будут рассмотрен</w:t>
      </w:r>
      <w:r>
        <w:rPr>
          <w:rFonts w:ascii="Times New Roman" w:hAnsi="Times New Roman"/>
          <w:i/>
          <w:sz w:val="24"/>
          <w:szCs w:val="28"/>
        </w:rPr>
        <w:t xml:space="preserve">ы вопросы анализа и обработки статистических данных. </w:t>
      </w:r>
    </w:p>
    <w:p w:rsidR="00F07E0A" w:rsidRDefault="00F07E0A" w:rsidP="00F07E0A">
      <w:pPr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Слушатели изучат методы моделирования и получат навыки анализа прогнозирования наиболее востребованных показателей в области здравоохранения.</w:t>
      </w:r>
    </w:p>
    <w:p w:rsidR="00F07E0A" w:rsidRPr="0010077C" w:rsidRDefault="00F07E0A" w:rsidP="00F07E0A">
      <w:pPr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 w:rsidRPr="00C06BBA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Толмачев Иван Владиславович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 w:rsidRPr="00413318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- </w:t>
      </w:r>
      <w:r w:rsidRPr="0010077C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Доцент кафедры медицинской и биологической кибернетики Сибирского государственного медицинского университета</w:t>
      </w:r>
      <w:r w:rsidRPr="00413318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кандидат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медицинских</w:t>
      </w:r>
      <w:r w:rsidRPr="00413318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наук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.</w:t>
      </w:r>
    </w:p>
    <w:p w:rsidR="00F07E0A" w:rsidRDefault="00F07E0A" w:rsidP="00F07E0A">
      <w:pP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Дискуссия 13:40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13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50</w:t>
      </w:r>
    </w:p>
    <w:p w:rsidR="00F07E0A" w:rsidRDefault="00F07E0A" w:rsidP="00F07E0A">
      <w:pPr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13:50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14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: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35</w:t>
      </w:r>
      <w:r w:rsidRPr="004906DA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Мастер – класс «</w:t>
      </w:r>
      <w:r w:rsidRPr="00237D5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Работа с большими данными в медицине: теория и практика на примере </w:t>
      </w:r>
      <w:proofErr w:type="spellStart"/>
      <w:r w:rsidRPr="00237D57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Yandex.Cloud</w:t>
      </w:r>
      <w:proofErr w:type="spellEnd"/>
      <w:r w:rsidRPr="001C3F3D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»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1C3F3D">
        <w:rPr>
          <w:rFonts w:ascii="Times New Roman" w:hAnsi="Times New Roman"/>
          <w:i/>
          <w:sz w:val="24"/>
          <w:szCs w:val="28"/>
        </w:rPr>
        <w:t xml:space="preserve">На мастер-классе будут рассмотрены </w:t>
      </w:r>
      <w:r>
        <w:rPr>
          <w:rFonts w:ascii="Times New Roman" w:hAnsi="Times New Roman"/>
          <w:i/>
          <w:sz w:val="24"/>
          <w:szCs w:val="28"/>
        </w:rPr>
        <w:t xml:space="preserve">проблемы при работе с большими данными, в особенности нехватка ресурсов, сложности технологий, вопросы масштабирования. 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</w:p>
    <w:p w:rsidR="00F07E0A" w:rsidRDefault="00F07E0A" w:rsidP="00F07E0A">
      <w:pPr>
        <w:spacing w:after="0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Слушатели изучат основы с большими данными и получат практические навыки их по их обработке и анализу с использованием современных инструментов и облачных технологий.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07E0A" w:rsidRDefault="00F07E0A" w:rsidP="00F07E0A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Мухортова Анна Николаевна</w:t>
      </w:r>
      <w:r w:rsidRPr="001C3F3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, </w:t>
      </w:r>
      <w:r w:rsidRPr="008955E4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Начальник Информационно-аналитического отдела Научно-практического клинического центра диагностики и телемедицинских технологий Департамента здравоохранения города Москвы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pacing w:val="5"/>
          <w:sz w:val="24"/>
          <w:szCs w:val="28"/>
        </w:rPr>
        <w:t>Попов Евгений Викторович</w:t>
      </w:r>
      <w:r w:rsidRPr="00237D57">
        <w:rPr>
          <w:rFonts w:ascii="Times New Roman" w:hAnsi="Times New Roman"/>
          <w:bCs/>
          <w:i/>
          <w:color w:val="000000"/>
          <w:spacing w:val="5"/>
          <w:sz w:val="24"/>
          <w:szCs w:val="28"/>
        </w:rPr>
        <w:t>,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Руководитель направление «Здравоохранение </w:t>
      </w:r>
      <w:proofErr w:type="spellStart"/>
      <w:r w:rsidRPr="00237D57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Yandex.Cloud</w:t>
      </w:r>
      <w:proofErr w:type="spellEnd"/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».</w:t>
      </w:r>
    </w:p>
    <w:p w:rsidR="00F07E0A" w:rsidRDefault="00F07E0A" w:rsidP="00F07E0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</w:p>
    <w:p w:rsidR="00F07E0A" w:rsidRDefault="00F07E0A" w:rsidP="00F07E0A">
      <w:pPr>
        <w:spacing w:after="0"/>
        <w:jc w:val="both"/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14:35 – 14:45 Закрытие первого дня съезда. </w:t>
      </w:r>
      <w:r w:rsidRPr="005B04E3"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>Анонс Пленарного заседания и секций второго дня.</w:t>
      </w:r>
    </w:p>
    <w:p w:rsidR="00F07E0A" w:rsidRPr="001A01DF" w:rsidRDefault="00F07E0A" w:rsidP="00F07E0A">
      <w:pP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Лектор: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Подчернина Анастасия Михайловна</w:t>
      </w:r>
      <w:r w:rsidRPr="00EA3F2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–</w:t>
      </w:r>
      <w:r w:rsidRPr="00EA3F2D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Заведующая Центром медицинской статистики </w:t>
      </w:r>
      <w:r w:rsidRPr="002B013B"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>ГБУ "НИИОЗММ ДЗМ"</w:t>
      </w:r>
      <w:r>
        <w:rPr>
          <w:rFonts w:ascii="Times New Roman" w:hAnsi="Times New Roman"/>
          <w:bCs/>
          <w:i/>
          <w:color w:val="000000"/>
          <w:spacing w:val="5"/>
          <w:sz w:val="24"/>
          <w:szCs w:val="28"/>
          <w:shd w:val="clear" w:color="auto" w:fill="FFFFFF"/>
        </w:rPr>
        <w:t xml:space="preserve">. </w:t>
      </w:r>
    </w:p>
    <w:p w:rsidR="00F07E0A" w:rsidRPr="0067540F" w:rsidRDefault="00F07E0A" w:rsidP="00F07E0A">
      <w:pPr>
        <w:spacing w:before="24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3CBF" w:rsidRPr="00F07E0A" w:rsidRDefault="00F07E0A" w:rsidP="00F07E0A">
      <w:pPr>
        <w:spacing w:before="240" w:line="240" w:lineRule="auto"/>
        <w:rPr>
          <w:rFonts w:ascii="Times New Roman" w:hAnsi="Times New Roman"/>
          <w:sz w:val="24"/>
          <w:szCs w:val="28"/>
        </w:rPr>
      </w:pPr>
      <w:r w:rsidRPr="0067540F">
        <w:rPr>
          <w:rFonts w:ascii="Times New Roman" w:hAnsi="Times New Roman"/>
          <w:sz w:val="24"/>
          <w:szCs w:val="28"/>
        </w:rPr>
        <w:lastRenderedPageBreak/>
        <w:t>Руководитель программного комитета</w:t>
      </w:r>
      <w:r w:rsidRPr="0067540F">
        <w:rPr>
          <w:rFonts w:ascii="Times New Roman" w:hAnsi="Times New Roman"/>
          <w:sz w:val="24"/>
          <w:szCs w:val="28"/>
        </w:rPr>
        <w:tab/>
        <w:t xml:space="preserve">                                                    А.М. Подчернина</w:t>
      </w:r>
    </w:p>
    <w:sectPr w:rsidR="00FE3CBF" w:rsidRPr="00F07E0A" w:rsidSect="00540FD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2F1"/>
    <w:multiLevelType w:val="hybridMultilevel"/>
    <w:tmpl w:val="99E69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3"/>
    <w:rsid w:val="00024CE6"/>
    <w:rsid w:val="000A420C"/>
    <w:rsid w:val="000C33FE"/>
    <w:rsid w:val="00113BEB"/>
    <w:rsid w:val="00162D31"/>
    <w:rsid w:val="001954D5"/>
    <w:rsid w:val="001A6AD3"/>
    <w:rsid w:val="001C3F3D"/>
    <w:rsid w:val="001F5D14"/>
    <w:rsid w:val="00275405"/>
    <w:rsid w:val="00293A4D"/>
    <w:rsid w:val="00295799"/>
    <w:rsid w:val="002A1D6A"/>
    <w:rsid w:val="002A4D09"/>
    <w:rsid w:val="00300521"/>
    <w:rsid w:val="003540D0"/>
    <w:rsid w:val="00365D81"/>
    <w:rsid w:val="00392236"/>
    <w:rsid w:val="003A16B9"/>
    <w:rsid w:val="003D489B"/>
    <w:rsid w:val="00413318"/>
    <w:rsid w:val="004906DA"/>
    <w:rsid w:val="004A2C8C"/>
    <w:rsid w:val="004A671F"/>
    <w:rsid w:val="005176AD"/>
    <w:rsid w:val="00536EE1"/>
    <w:rsid w:val="00540FDB"/>
    <w:rsid w:val="00555A28"/>
    <w:rsid w:val="00557BB8"/>
    <w:rsid w:val="005A208D"/>
    <w:rsid w:val="005B04E3"/>
    <w:rsid w:val="005C0688"/>
    <w:rsid w:val="005C6EC3"/>
    <w:rsid w:val="005E1809"/>
    <w:rsid w:val="005F515B"/>
    <w:rsid w:val="00647675"/>
    <w:rsid w:val="00654256"/>
    <w:rsid w:val="006745E4"/>
    <w:rsid w:val="0067540F"/>
    <w:rsid w:val="006F0982"/>
    <w:rsid w:val="00706F88"/>
    <w:rsid w:val="00735BAA"/>
    <w:rsid w:val="00751915"/>
    <w:rsid w:val="007A32B1"/>
    <w:rsid w:val="007E5D6A"/>
    <w:rsid w:val="00873EB6"/>
    <w:rsid w:val="008B775F"/>
    <w:rsid w:val="008C62EC"/>
    <w:rsid w:val="008F0811"/>
    <w:rsid w:val="009D01F8"/>
    <w:rsid w:val="00A9135A"/>
    <w:rsid w:val="00B24B16"/>
    <w:rsid w:val="00B64500"/>
    <w:rsid w:val="00B7785B"/>
    <w:rsid w:val="00B81A55"/>
    <w:rsid w:val="00BB62E3"/>
    <w:rsid w:val="00BC3916"/>
    <w:rsid w:val="00C00546"/>
    <w:rsid w:val="00C117EC"/>
    <w:rsid w:val="00C3158F"/>
    <w:rsid w:val="00C41327"/>
    <w:rsid w:val="00C4306F"/>
    <w:rsid w:val="00C57F3B"/>
    <w:rsid w:val="00C64BBF"/>
    <w:rsid w:val="00C72931"/>
    <w:rsid w:val="00C7560E"/>
    <w:rsid w:val="00CA2FCC"/>
    <w:rsid w:val="00CB22D5"/>
    <w:rsid w:val="00CE1DFE"/>
    <w:rsid w:val="00D048B7"/>
    <w:rsid w:val="00D1370D"/>
    <w:rsid w:val="00D2750C"/>
    <w:rsid w:val="00D63FC2"/>
    <w:rsid w:val="00D82B4E"/>
    <w:rsid w:val="00DC7A21"/>
    <w:rsid w:val="00DD425E"/>
    <w:rsid w:val="00DD4B23"/>
    <w:rsid w:val="00E179B0"/>
    <w:rsid w:val="00E34E17"/>
    <w:rsid w:val="00E74918"/>
    <w:rsid w:val="00EA3F2D"/>
    <w:rsid w:val="00F07E0A"/>
    <w:rsid w:val="00F11779"/>
    <w:rsid w:val="00F314C9"/>
    <w:rsid w:val="00F418E7"/>
    <w:rsid w:val="00F476F7"/>
    <w:rsid w:val="00F47B8C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A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B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A2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A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B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A2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2C8F-509A-4359-B1A4-C263670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M. Иванова</dc:creator>
  <cp:lastModifiedBy>Хлыстова Галина Владимировна</cp:lastModifiedBy>
  <cp:revision>2</cp:revision>
  <cp:lastPrinted>2023-09-07T08:21:00Z</cp:lastPrinted>
  <dcterms:created xsi:type="dcterms:W3CDTF">2023-09-18T08:53:00Z</dcterms:created>
  <dcterms:modified xsi:type="dcterms:W3CDTF">2023-09-18T08:53:00Z</dcterms:modified>
</cp:coreProperties>
</file>